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选讲2  三阶幻方的性质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知识点整理：</w:t>
      </w:r>
    </w:p>
    <w:p>
      <w:pPr>
        <w:ind w:left="964" w:hanging="964" w:hangingChars="343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性质1</w:t>
      </w:r>
      <w:r>
        <w:rPr>
          <w:rFonts w:hint="eastAsia"/>
          <w:sz w:val="28"/>
          <w:szCs w:val="28"/>
        </w:rPr>
        <w:t>：能组成幻方的数必须为从小到大排列，首尾对应相加都相等且等于中间数两倍的九个数数列；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性质2</w:t>
      </w:r>
      <w:r>
        <w:rPr>
          <w:rFonts w:hint="eastAsia"/>
          <w:sz w:val="28"/>
          <w:szCs w:val="28"/>
        </w:rPr>
        <w:t>：幻方的中心数为数列的中间数；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性质3</w:t>
      </w:r>
      <w:r>
        <w:rPr>
          <w:rFonts w:hint="eastAsia"/>
          <w:sz w:val="28"/>
          <w:szCs w:val="28"/>
        </w:rPr>
        <w:t>：幻方中关于中心对称的两个数均为数列中首尾相对应的配对；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性质4</w:t>
      </w:r>
      <w:r>
        <w:rPr>
          <w:rFonts w:hint="eastAsia"/>
          <w:sz w:val="28"/>
          <w:szCs w:val="28"/>
        </w:rPr>
        <w:t>：幻方中所有相等的和称做幻和，幻方的幻和等于中心数的3倍；</w:t>
      </w:r>
    </w:p>
    <w:p>
      <w:pPr>
        <w:ind w:left="967" w:hanging="967" w:hangingChars="344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性质5</w:t>
      </w:r>
      <w:r>
        <w:rPr>
          <w:rFonts w:hint="eastAsia"/>
          <w:sz w:val="28"/>
          <w:szCs w:val="28"/>
        </w:rPr>
        <w:t>：数列中最大与最小数的配对不能出现在幻方中的四角，即只能出现在中间位置，第二大与第二小的配对只能出现在四角；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性质6</w:t>
      </w:r>
      <w:r>
        <w:rPr>
          <w:rFonts w:hint="eastAsia"/>
          <w:sz w:val="28"/>
          <w:szCs w:val="28"/>
        </w:rPr>
        <w:t>：幻方中四角的数等于与它不相邻的两个行列中间数的平均数；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性质7</w:t>
      </w:r>
      <w:r>
        <w:rPr>
          <w:rFonts w:hint="eastAsia"/>
          <w:sz w:val="28"/>
          <w:szCs w:val="28"/>
        </w:rPr>
        <w:t>：具有一个共同数的一行和一列中其他两个数的和相等。</w:t>
      </w:r>
    </w:p>
    <w:p>
      <w:pPr>
        <w:rPr>
          <w:rFonts w:hint="eastAsia"/>
        </w:rPr>
      </w:pPr>
      <w:r>
        <w:rPr>
          <w:lang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1828800</wp:posOffset>
            </wp:positionH>
            <wp:positionV relativeFrom="paragraph">
              <wp:posOffset>99060</wp:posOffset>
            </wp:positionV>
            <wp:extent cx="1714500" cy="1704975"/>
            <wp:effectExtent l="0" t="0" r="0" b="0"/>
            <wp:wrapTight wrapText="bothSides">
              <wp:wrapPolygon>
                <wp:start x="742" y="828"/>
                <wp:lineTo x="495" y="20855"/>
                <wp:lineTo x="20363" y="20855"/>
                <wp:lineTo x="20858" y="20855"/>
                <wp:lineTo x="21023" y="910"/>
                <wp:lineTo x="20363" y="828"/>
                <wp:lineTo x="10882" y="828"/>
                <wp:lineTo x="742" y="828"/>
              </wp:wrapPolygon>
            </wp:wrapTight>
            <wp:docPr id="2" name="图片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6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二、精讲精练</w:t>
      </w:r>
    </w:p>
    <w:p>
      <w:pPr>
        <w:rPr>
          <w:rFonts w:hint="eastAsia"/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1714500</wp:posOffset>
            </wp:positionH>
            <wp:positionV relativeFrom="paragraph">
              <wp:posOffset>792480</wp:posOffset>
            </wp:positionV>
            <wp:extent cx="1828800" cy="1809750"/>
            <wp:effectExtent l="0" t="0" r="0" b="0"/>
            <wp:wrapTight wrapText="bothSides">
              <wp:wrapPolygon>
                <wp:start x="742" y="828"/>
                <wp:lineTo x="495" y="20855"/>
                <wp:lineTo x="20363" y="20855"/>
                <wp:lineTo x="20858" y="20855"/>
                <wp:lineTo x="21023" y="910"/>
                <wp:lineTo x="20363" y="828"/>
                <wp:lineTo x="10882" y="828"/>
                <wp:lineTo x="742" y="828"/>
              </wp:wrapPolygon>
            </wp:wrapTight>
            <wp:docPr id="3" name="图片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6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例1：</w:t>
      </w:r>
      <w:r>
        <w:rPr>
          <w:rFonts w:hint="eastAsia"/>
          <w:sz w:val="28"/>
          <w:szCs w:val="28"/>
        </w:rPr>
        <w:t>请你将2---10这9个自然数填入下图中的空格内，使每行、每列、每条对角线上的3个数之和相等。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练习1</w:t>
      </w:r>
    </w:p>
    <w:p>
      <w:pPr>
        <w:rPr>
          <w:rFonts w:hint="eastAsia"/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792480</wp:posOffset>
            </wp:positionV>
            <wp:extent cx="1485900" cy="1478915"/>
            <wp:effectExtent l="0" t="0" r="0" b="0"/>
            <wp:wrapTight wrapText="bothSides">
              <wp:wrapPolygon>
                <wp:start x="741" y="851"/>
                <wp:lineTo x="424" y="20855"/>
                <wp:lineTo x="20329" y="20855"/>
                <wp:lineTo x="20859" y="20855"/>
                <wp:lineTo x="21071" y="1277"/>
                <wp:lineTo x="20647" y="851"/>
                <wp:lineTo x="19271" y="851"/>
                <wp:lineTo x="741" y="851"/>
              </wp:wrapPolygon>
            </wp:wrapTight>
            <wp:docPr id="4" name="图片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6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在下图的9个方格中填入不大于12且互不相同的9个自然数（其中已填好一个数），使得任一行、任一列及两条对角线上的3个数之和都等于21.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例2</w:t>
      </w:r>
      <w:r>
        <w:rPr>
          <w:rFonts w:hint="eastAsia"/>
          <w:sz w:val="28"/>
          <w:szCs w:val="28"/>
        </w:rPr>
        <w:t>：在下面方阵中已填好了两个数19和95，在其余的空格中填上适当的数，可以使得每行、每列以及两条对角线上的三个数之和都相等。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如下左图所示，求x；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如果中间的空格内填入100，如下右图所示，试在（1）的基础上完成填图。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99060</wp:posOffset>
            </wp:positionV>
            <wp:extent cx="1828800" cy="1821815"/>
            <wp:effectExtent l="0" t="0" r="0" b="0"/>
            <wp:wrapTight wrapText="bothSides">
              <wp:wrapPolygon>
                <wp:start x="742" y="828"/>
                <wp:lineTo x="495" y="20855"/>
                <wp:lineTo x="20363" y="20855"/>
                <wp:lineTo x="20858" y="20855"/>
                <wp:lineTo x="21023" y="910"/>
                <wp:lineTo x="20363" y="828"/>
                <wp:lineTo x="10882" y="828"/>
                <wp:lineTo x="742" y="828"/>
              </wp:wrapPolygon>
            </wp:wrapTight>
            <wp:docPr id="1" name="图片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1824355" cy="1816735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练习2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下图是一个三阶幻方，那么标有☆的方格中所填的数是多少？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-396240</wp:posOffset>
            </wp:positionV>
            <wp:extent cx="1943100" cy="1933575"/>
            <wp:effectExtent l="0" t="0" r="0" b="0"/>
            <wp:wrapTight wrapText="bothSides">
              <wp:wrapPolygon>
                <wp:start x="529" y="851"/>
                <wp:lineTo x="635" y="20749"/>
                <wp:lineTo x="1271" y="20749"/>
                <wp:lineTo x="18424" y="20749"/>
                <wp:lineTo x="21071" y="20642"/>
                <wp:lineTo x="20647" y="851"/>
                <wp:lineTo x="529" y="851"/>
              </wp:wrapPolygon>
            </wp:wrapTight>
            <wp:docPr id="5" name="图片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7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9D75AC"/>
    <w:multiLevelType w:val="multilevel"/>
    <w:tmpl w:val="119D75AC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63352AA"/>
    <w:multiLevelType w:val="multilevel"/>
    <w:tmpl w:val="163352AA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6B80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87D47"/>
    <w:rsid w:val="000A0F2E"/>
    <w:rsid w:val="000A2434"/>
    <w:rsid w:val="000A514E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27AEC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557CF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5D"/>
    <w:rsid w:val="00501EE9"/>
    <w:rsid w:val="005107D5"/>
    <w:rsid w:val="00516DD2"/>
    <w:rsid w:val="00525900"/>
    <w:rsid w:val="00527CBE"/>
    <w:rsid w:val="0053709A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3EA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9CB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4B8E"/>
    <w:rsid w:val="00AD600B"/>
    <w:rsid w:val="00AE14E6"/>
    <w:rsid w:val="00AE2E04"/>
    <w:rsid w:val="00AE2EB6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7058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37A3"/>
    <w:rsid w:val="00C64051"/>
    <w:rsid w:val="00C74D8F"/>
    <w:rsid w:val="00C813E2"/>
    <w:rsid w:val="00C85580"/>
    <w:rsid w:val="00C935F2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0181"/>
    <w:rsid w:val="00CF269B"/>
    <w:rsid w:val="00CF3930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E1FE7"/>
    <w:rsid w:val="00EE6A45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E3F2B"/>
    <w:rsid w:val="00FF5D04"/>
    <w:rsid w:val="36E17D28"/>
    <w:rsid w:val="619A64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apple-style-span"/>
    <w:basedOn w:val="14"/>
    <w:uiPriority w:val="0"/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6.emf"/><Relationship Id="rId13" Type="http://schemas.openxmlformats.org/officeDocument/2006/relationships/image" Target="media/image5.emf"/><Relationship Id="rId12" Type="http://schemas.openxmlformats.org/officeDocument/2006/relationships/image" Target="media/image4.emf"/><Relationship Id="rId11" Type="http://schemas.openxmlformats.org/officeDocument/2006/relationships/image" Target="media/image3.emf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2</Pages>
  <Words>509</Words>
  <Characters>521</Characters>
  <Lines>4</Lines>
  <Paragraphs>1</Paragraphs>
  <TotalTime>0</TotalTime>
  <ScaleCrop>false</ScaleCrop>
  <LinksUpToDate>false</LinksUpToDate>
  <CharactersWithSpaces>523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2013-04-06T10:24:00Z</dcterms:created>
  <dc:creator>易提分旗舰店; www.tingtingke.com</dc:creator>
  <cp:lastModifiedBy>罗</cp:lastModifiedBy>
  <cp:lastPrinted>2013-04-06T10:23:00Z</cp:lastPrinted>
  <dcterms:modified xsi:type="dcterms:W3CDTF">2022-10-31T04:09:12Z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89B934B9F63645F6A341D98A353125E8</vt:lpwstr>
  </property>
</Properties>
</file>